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C5E97" w14:textId="33811171" w:rsidR="000677F0" w:rsidRDefault="00154F59">
      <w:r w:rsidRPr="00C8712C">
        <w:rPr>
          <w:noProof/>
        </w:rPr>
        <w:drawing>
          <wp:inline distT="0" distB="0" distL="0" distR="0" wp14:anchorId="09C1C86D" wp14:editId="6A32A216">
            <wp:extent cx="5758815" cy="680085"/>
            <wp:effectExtent l="0" t="0" r="0" b="5715"/>
            <wp:docPr id="1" name="Imagine 1" descr="sigla corect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igla corecta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E1A8" w14:textId="468BE06B" w:rsidR="00154F59" w:rsidRPr="004F2F8D" w:rsidRDefault="00154F59">
      <w:pPr>
        <w:rPr>
          <w:sz w:val="32"/>
          <w:szCs w:val="32"/>
        </w:rPr>
      </w:pPr>
    </w:p>
    <w:p w14:paraId="7F2D4268" w14:textId="087B6367" w:rsidR="00154F59" w:rsidRDefault="00154F59">
      <w:pPr>
        <w:rPr>
          <w:b/>
          <w:bCs/>
          <w:sz w:val="32"/>
          <w:szCs w:val="32"/>
        </w:rPr>
      </w:pPr>
      <w:r w:rsidRPr="004F2F8D">
        <w:rPr>
          <w:sz w:val="32"/>
          <w:szCs w:val="32"/>
        </w:rPr>
        <w:t xml:space="preserve">           </w:t>
      </w:r>
      <w:r w:rsidRPr="004F2F8D">
        <w:rPr>
          <w:b/>
          <w:bCs/>
          <w:sz w:val="32"/>
          <w:szCs w:val="32"/>
        </w:rPr>
        <w:t xml:space="preserve">ÎNSCRIERE ÎN ÎNVĂȚĂMÂNTUL PREȘCOLAR  </w:t>
      </w:r>
      <w:r w:rsidR="004F2F8D">
        <w:rPr>
          <w:b/>
          <w:bCs/>
          <w:sz w:val="32"/>
          <w:szCs w:val="32"/>
        </w:rPr>
        <w:t xml:space="preserve">     </w:t>
      </w:r>
      <w:r w:rsidRPr="004F2F8D">
        <w:rPr>
          <w:b/>
          <w:bCs/>
          <w:sz w:val="32"/>
          <w:szCs w:val="32"/>
        </w:rPr>
        <w:t>2022-2023</w:t>
      </w:r>
    </w:p>
    <w:p w14:paraId="00A1110E" w14:textId="77777777" w:rsidR="004F2F8D" w:rsidRPr="004F2F8D" w:rsidRDefault="004F2F8D">
      <w:pPr>
        <w:rPr>
          <w:b/>
          <w:bCs/>
          <w:sz w:val="32"/>
          <w:szCs w:val="32"/>
        </w:rPr>
      </w:pPr>
    </w:p>
    <w:p w14:paraId="6387B4F3" w14:textId="014AB023" w:rsidR="00154F59" w:rsidRPr="00154F59" w:rsidRDefault="00154F59">
      <w:pPr>
        <w:rPr>
          <w:b/>
          <w:bCs/>
          <w:i/>
          <w:iCs/>
          <w:sz w:val="28"/>
          <w:szCs w:val="28"/>
        </w:rPr>
      </w:pPr>
      <w:r w:rsidRPr="00154F59">
        <w:rPr>
          <w:b/>
          <w:bCs/>
          <w:i/>
          <w:iCs/>
          <w:sz w:val="28"/>
          <w:szCs w:val="28"/>
        </w:rPr>
        <w:t>GRĂDINIȚA PN ȚIPAR</w:t>
      </w:r>
    </w:p>
    <w:p w14:paraId="008011E4" w14:textId="7EDD1289" w:rsidR="00154F59" w:rsidRDefault="00154F59">
      <w:pPr>
        <w:rPr>
          <w:b/>
          <w:bCs/>
          <w:i/>
          <w:iCs/>
          <w:sz w:val="28"/>
          <w:szCs w:val="28"/>
        </w:rPr>
      </w:pPr>
      <w:r w:rsidRPr="00154F59">
        <w:rPr>
          <w:b/>
          <w:bCs/>
          <w:i/>
          <w:iCs/>
          <w:sz w:val="28"/>
          <w:szCs w:val="28"/>
        </w:rPr>
        <w:t>GRUPA MICĂ</w:t>
      </w:r>
      <w:r>
        <w:rPr>
          <w:b/>
          <w:bCs/>
          <w:i/>
          <w:iCs/>
          <w:sz w:val="28"/>
          <w:szCs w:val="28"/>
        </w:rPr>
        <w:t xml:space="preserve"> </w:t>
      </w:r>
      <w:r w:rsidRPr="00154F59">
        <w:rPr>
          <w:b/>
          <w:bCs/>
          <w:i/>
          <w:iCs/>
          <w:sz w:val="28"/>
          <w:szCs w:val="28"/>
        </w:rPr>
        <w:t xml:space="preserve"> </w:t>
      </w:r>
      <w:r w:rsidR="004F2F8D">
        <w:rPr>
          <w:b/>
          <w:bCs/>
          <w:i/>
          <w:iCs/>
          <w:sz w:val="28"/>
          <w:szCs w:val="28"/>
        </w:rPr>
        <w:t xml:space="preserve"> </w:t>
      </w:r>
      <w:r w:rsidRPr="00154F59">
        <w:rPr>
          <w:b/>
          <w:bCs/>
          <w:i/>
          <w:iCs/>
          <w:sz w:val="28"/>
          <w:szCs w:val="28"/>
        </w:rPr>
        <w:t xml:space="preserve">SECȚIA ROMÂNĂ </w:t>
      </w:r>
    </w:p>
    <w:p w14:paraId="2953E57D" w14:textId="3E180720" w:rsidR="00154F59" w:rsidRDefault="00154F59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</w:t>
      </w:r>
      <w:r w:rsidR="004F2F8D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 </w:t>
      </w:r>
      <w:r w:rsidRPr="00154F59">
        <w:rPr>
          <w:b/>
          <w:bCs/>
          <w:i/>
          <w:iCs/>
          <w:sz w:val="28"/>
          <w:szCs w:val="28"/>
        </w:rPr>
        <w:t>SECȚIA MAGHIARĂ</w:t>
      </w:r>
    </w:p>
    <w:p w14:paraId="3AD62394" w14:textId="77777777" w:rsidR="004F2F8D" w:rsidRDefault="004F2F8D">
      <w:pPr>
        <w:rPr>
          <w:b/>
          <w:bCs/>
          <w:i/>
          <w:iCs/>
          <w:sz w:val="28"/>
          <w:szCs w:val="28"/>
        </w:rPr>
      </w:pPr>
    </w:p>
    <w:p w14:paraId="22FC81B8" w14:textId="11977F97" w:rsidR="00154F59" w:rsidRDefault="004F2F8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</w:t>
      </w:r>
      <w:r w:rsidR="00154F59">
        <w:rPr>
          <w:b/>
          <w:bCs/>
          <w:i/>
          <w:iCs/>
          <w:sz w:val="28"/>
          <w:szCs w:val="28"/>
        </w:rPr>
        <w:t>*</w:t>
      </w:r>
      <w:r w:rsidR="00154F59" w:rsidRPr="004F2F8D">
        <w:rPr>
          <w:b/>
          <w:bCs/>
          <w:i/>
          <w:iCs/>
          <w:sz w:val="28"/>
          <w:szCs w:val="28"/>
          <w:highlight w:val="yellow"/>
        </w:rPr>
        <w:t>PRIMA ETAPĂ DE ÎNSCRIERE</w:t>
      </w:r>
      <w:r w:rsidR="00154F59">
        <w:rPr>
          <w:b/>
          <w:bCs/>
          <w:i/>
          <w:iCs/>
          <w:sz w:val="28"/>
          <w:szCs w:val="28"/>
        </w:rPr>
        <w:t xml:space="preserve"> se derulează din </w:t>
      </w:r>
      <w:r w:rsidR="00154F59" w:rsidRPr="004F2F8D">
        <w:rPr>
          <w:b/>
          <w:bCs/>
          <w:i/>
          <w:iCs/>
          <w:sz w:val="28"/>
          <w:szCs w:val="28"/>
          <w:highlight w:val="yellow"/>
        </w:rPr>
        <w:t>30.05.2022-15.06.2022</w:t>
      </w:r>
    </w:p>
    <w:p w14:paraId="1C987851" w14:textId="47AAC314" w:rsidR="00154F59" w:rsidRDefault="00154F59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Etapa I-Colectare cereri de înscriere 30.05.2022-10.06.2022 -în intervalul orar 8:00-14:00</w:t>
      </w:r>
    </w:p>
    <w:p w14:paraId="7D0AB38C" w14:textId="3073DC1B" w:rsidR="00154F59" w:rsidRDefault="00154F59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Etapa I -Procesare cereri de înscriere 14.06-15.06.2022</w:t>
      </w:r>
    </w:p>
    <w:p w14:paraId="67CFC2E2" w14:textId="70CAE147" w:rsidR="00FF5BE2" w:rsidRDefault="004F2F8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</w:t>
      </w:r>
      <w:r w:rsidR="00FF5BE2">
        <w:rPr>
          <w:b/>
          <w:bCs/>
          <w:i/>
          <w:iCs/>
          <w:sz w:val="28"/>
          <w:szCs w:val="28"/>
        </w:rPr>
        <w:t>*</w:t>
      </w:r>
      <w:r w:rsidR="00FF5BE2" w:rsidRPr="004F2F8D">
        <w:rPr>
          <w:b/>
          <w:bCs/>
          <w:i/>
          <w:iCs/>
          <w:sz w:val="28"/>
          <w:szCs w:val="28"/>
          <w:highlight w:val="yellow"/>
        </w:rPr>
        <w:t>A DOUA ETAPĂ DE ÎNSCRIERE 16.06.202</w:t>
      </w:r>
      <w:r>
        <w:rPr>
          <w:b/>
          <w:bCs/>
          <w:i/>
          <w:iCs/>
          <w:sz w:val="28"/>
          <w:szCs w:val="28"/>
          <w:highlight w:val="yellow"/>
        </w:rPr>
        <w:t>2</w:t>
      </w:r>
      <w:r w:rsidR="00FF5BE2" w:rsidRPr="004F2F8D">
        <w:rPr>
          <w:b/>
          <w:bCs/>
          <w:i/>
          <w:iCs/>
          <w:sz w:val="28"/>
          <w:szCs w:val="28"/>
          <w:highlight w:val="yellow"/>
        </w:rPr>
        <w:t>-24.06.2022</w:t>
      </w:r>
    </w:p>
    <w:p w14:paraId="1DB8BC38" w14:textId="6D34AB0F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Etapa II- Colectare cereri de înscriere 16.06.2022-24.06.2022-în in</w:t>
      </w:r>
      <w:r w:rsidR="004F2F8D">
        <w:rPr>
          <w:b/>
          <w:bCs/>
          <w:i/>
          <w:iCs/>
          <w:sz w:val="28"/>
          <w:szCs w:val="28"/>
        </w:rPr>
        <w:t>te</w:t>
      </w:r>
      <w:r>
        <w:rPr>
          <w:b/>
          <w:bCs/>
          <w:i/>
          <w:iCs/>
          <w:sz w:val="28"/>
          <w:szCs w:val="28"/>
        </w:rPr>
        <w:t>rvalul orar 8:00-14:00</w:t>
      </w:r>
    </w:p>
    <w:p w14:paraId="0E8E27A0" w14:textId="545D6835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Etapa II -Procesare cereri de înscriere 27.06.2022-30.06.2022</w:t>
      </w:r>
    </w:p>
    <w:p w14:paraId="1E73AB99" w14:textId="67EAA6E0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ETAPA DE AJUSTĂRI 29.08.2022-02.09.2022</w:t>
      </w:r>
    </w:p>
    <w:p w14:paraId="111D3124" w14:textId="0C9CCE64" w:rsidR="00FF5BE2" w:rsidRDefault="004F2F8D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</w:t>
      </w:r>
      <w:r w:rsidR="00FF5BE2">
        <w:rPr>
          <w:b/>
          <w:bCs/>
          <w:i/>
          <w:iCs/>
          <w:sz w:val="28"/>
          <w:szCs w:val="28"/>
        </w:rPr>
        <w:t xml:space="preserve"> </w:t>
      </w:r>
      <w:r w:rsidR="00FF5BE2" w:rsidRPr="004F2F8D">
        <w:rPr>
          <w:b/>
          <w:bCs/>
          <w:i/>
          <w:iCs/>
          <w:color w:val="FF0000"/>
          <w:sz w:val="28"/>
          <w:szCs w:val="28"/>
        </w:rPr>
        <w:t>ACTE NECESARE</w:t>
      </w:r>
      <w:r w:rsidR="00FF5BE2">
        <w:rPr>
          <w:b/>
          <w:bCs/>
          <w:i/>
          <w:iCs/>
          <w:sz w:val="28"/>
          <w:szCs w:val="28"/>
        </w:rPr>
        <w:t>:</w:t>
      </w:r>
    </w:p>
    <w:p w14:paraId="33D613C5" w14:textId="5927815D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1.Cerere înscriere( de la secretariat)</w:t>
      </w:r>
    </w:p>
    <w:p w14:paraId="5B9AB562" w14:textId="244AEB39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2.Copie certificat naștere copil</w:t>
      </w:r>
    </w:p>
    <w:p w14:paraId="692EA5A6" w14:textId="189343D4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3.Copie CI părinte/tutore/reprezentant</w:t>
      </w:r>
    </w:p>
    <w:p w14:paraId="1E8193AB" w14:textId="0F3875E5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4.Hotărâri judecătorești( dacă este cazul)</w:t>
      </w:r>
    </w:p>
    <w:p w14:paraId="040F8406" w14:textId="5E028371" w:rsidR="00FF5BE2" w:rsidRDefault="00FF5BE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5.Fișa medicală completă potrivit reglementărilor în vigoare, eliberată de medicul de familie( se poate depune și la momentul începerii anului școlar)</w:t>
      </w:r>
    </w:p>
    <w:p w14:paraId="21795CBF" w14:textId="47E7C4EE" w:rsidR="004F2F8D" w:rsidRDefault="004F2F8D">
      <w:pPr>
        <w:rPr>
          <w:b/>
          <w:bCs/>
          <w:i/>
          <w:iCs/>
          <w:sz w:val="28"/>
          <w:szCs w:val="28"/>
        </w:rPr>
      </w:pPr>
    </w:p>
    <w:p w14:paraId="217ACB7C" w14:textId="77777777" w:rsidR="004F2F8D" w:rsidRPr="00154F59" w:rsidRDefault="004F2F8D">
      <w:pPr>
        <w:rPr>
          <w:b/>
          <w:bCs/>
          <w:i/>
          <w:iCs/>
          <w:sz w:val="28"/>
          <w:szCs w:val="28"/>
        </w:rPr>
      </w:pPr>
    </w:p>
    <w:sectPr w:rsidR="004F2F8D" w:rsidRPr="00154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F0"/>
    <w:rsid w:val="000677F0"/>
    <w:rsid w:val="00154F59"/>
    <w:rsid w:val="00330A78"/>
    <w:rsid w:val="004F2F8D"/>
    <w:rsid w:val="00FF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D90E3"/>
  <w15:chartTrackingRefBased/>
  <w15:docId w15:val="{AB50C3B2-6114-4874-89FC-04E3B5F9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Gajac</dc:creator>
  <cp:keywords/>
  <dc:description/>
  <cp:lastModifiedBy>Cornelia Gajac</cp:lastModifiedBy>
  <cp:revision>2</cp:revision>
  <dcterms:created xsi:type="dcterms:W3CDTF">2022-05-25T14:16:00Z</dcterms:created>
  <dcterms:modified xsi:type="dcterms:W3CDTF">2022-05-25T14:33:00Z</dcterms:modified>
</cp:coreProperties>
</file>